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3DF96" w14:textId="78420AF7" w:rsidR="00ED703D" w:rsidRPr="00ED703D" w:rsidRDefault="00ED703D" w:rsidP="00ED703D">
      <w:pPr>
        <w:ind w:firstLine="0"/>
        <w:jc w:val="right"/>
      </w:pPr>
      <w:bookmarkStart w:id="0" w:name="_GoBack"/>
      <w:bookmarkEnd w:id="0"/>
      <w:r w:rsidRPr="00ED703D">
        <w:t>Приложение</w:t>
      </w:r>
    </w:p>
    <w:p w14:paraId="69355F32" w14:textId="77777777" w:rsidR="00ED703D" w:rsidRPr="00ED703D" w:rsidRDefault="00ED703D" w:rsidP="00ED703D">
      <w:pPr>
        <w:ind w:firstLine="0"/>
        <w:jc w:val="right"/>
      </w:pPr>
      <w:r w:rsidRPr="00ED703D">
        <w:t>к постановлению администрации Балахнинского</w:t>
      </w:r>
    </w:p>
    <w:p w14:paraId="3F91FBF9" w14:textId="77777777" w:rsidR="00ED703D" w:rsidRPr="00ED703D" w:rsidRDefault="00ED703D" w:rsidP="00ED703D">
      <w:pPr>
        <w:ind w:firstLine="0"/>
        <w:jc w:val="right"/>
      </w:pPr>
      <w:r w:rsidRPr="00ED703D">
        <w:t>муниципального округа Нижегородской области</w:t>
      </w:r>
    </w:p>
    <w:p w14:paraId="5E7C4E21" w14:textId="34353514" w:rsidR="00ED703D" w:rsidRPr="00ED703D" w:rsidRDefault="00ED703D" w:rsidP="00ED703D">
      <w:pPr>
        <w:ind w:firstLine="0"/>
        <w:jc w:val="right"/>
      </w:pPr>
      <w:r w:rsidRPr="00ED703D">
        <w:t xml:space="preserve">от </w:t>
      </w:r>
      <w:r>
        <w:t>28.05.2026</w:t>
      </w:r>
      <w:r w:rsidRPr="00ED703D">
        <w:t xml:space="preserve"> №</w:t>
      </w:r>
      <w:r>
        <w:t xml:space="preserve"> 1351</w:t>
      </w:r>
    </w:p>
    <w:p w14:paraId="61CE3D8D" w14:textId="77777777" w:rsidR="00ED703D" w:rsidRPr="00ED703D" w:rsidRDefault="00ED703D" w:rsidP="00ED703D">
      <w:pPr>
        <w:ind w:firstLine="0"/>
        <w:jc w:val="right"/>
      </w:pPr>
    </w:p>
    <w:p w14:paraId="401C23D6" w14:textId="77777777" w:rsidR="00ED703D" w:rsidRPr="00ED703D" w:rsidRDefault="00ED703D" w:rsidP="00ED703D">
      <w:pPr>
        <w:ind w:firstLine="0"/>
        <w:jc w:val="right"/>
      </w:pPr>
      <w:r w:rsidRPr="00ED703D">
        <w:t>Таблица 1</w:t>
      </w:r>
    </w:p>
    <w:p w14:paraId="1297ABE0" w14:textId="77777777" w:rsidR="00ED703D" w:rsidRPr="00ED703D" w:rsidRDefault="00ED703D" w:rsidP="00ED703D">
      <w:pPr>
        <w:ind w:firstLine="0"/>
        <w:jc w:val="right"/>
      </w:pPr>
    </w:p>
    <w:p w14:paraId="5FA96FC3" w14:textId="77777777" w:rsidR="00ED703D" w:rsidRPr="00ED703D" w:rsidRDefault="00ED703D" w:rsidP="00ED703D">
      <w:pPr>
        <w:ind w:firstLine="0"/>
        <w:jc w:val="center"/>
        <w:rPr>
          <w:b/>
          <w:bCs/>
        </w:rPr>
      </w:pPr>
      <w:r w:rsidRPr="00ED703D">
        <w:rPr>
          <w:b/>
          <w:bCs/>
        </w:rPr>
        <w:t>Перечень основных мероприятий Программы</w:t>
      </w:r>
    </w:p>
    <w:p w14:paraId="02317F4F" w14:textId="77777777" w:rsidR="00ED703D" w:rsidRPr="00ED703D" w:rsidRDefault="00ED703D" w:rsidP="00ED703D">
      <w:pPr>
        <w:ind w:firstLine="0"/>
        <w:jc w:val="center"/>
        <w:rPr>
          <w:b/>
          <w:bCs/>
        </w:rPr>
      </w:pPr>
    </w:p>
    <w:tbl>
      <w:tblPr>
        <w:tblW w:w="16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254"/>
        <w:gridCol w:w="1764"/>
        <w:gridCol w:w="8"/>
        <w:gridCol w:w="1633"/>
        <w:gridCol w:w="8"/>
        <w:gridCol w:w="979"/>
        <w:gridCol w:w="8"/>
        <w:gridCol w:w="972"/>
        <w:gridCol w:w="8"/>
        <w:gridCol w:w="1038"/>
        <w:gridCol w:w="8"/>
        <w:gridCol w:w="943"/>
        <w:gridCol w:w="8"/>
        <w:gridCol w:w="1119"/>
        <w:gridCol w:w="8"/>
        <w:gridCol w:w="1081"/>
        <w:gridCol w:w="8"/>
        <w:gridCol w:w="1081"/>
        <w:gridCol w:w="8"/>
        <w:gridCol w:w="1034"/>
        <w:gridCol w:w="8"/>
        <w:gridCol w:w="1108"/>
        <w:gridCol w:w="8"/>
      </w:tblGrid>
      <w:tr w:rsidR="00ED703D" w:rsidRPr="004E3E42" w14:paraId="62E6394F" w14:textId="77777777" w:rsidTr="00ED703D">
        <w:trPr>
          <w:gridAfter w:val="1"/>
          <w:wAfter w:w="8" w:type="dxa"/>
          <w:trHeight w:val="300"/>
          <w:tblHeader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3FEDA9A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1B924F1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56F1645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641" w:type="dxa"/>
            <w:gridSpan w:val="2"/>
            <w:vMerge w:val="restart"/>
            <w:vAlign w:val="center"/>
            <w:hideMark/>
          </w:tcPr>
          <w:p w14:paraId="05A3844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532" w:type="dxa"/>
            <w:gridSpan w:val="18"/>
            <w:vAlign w:val="center"/>
            <w:hideMark/>
          </w:tcPr>
          <w:p w14:paraId="6D153D8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4E3E4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ED703D" w:rsidRPr="004E3E42" w14:paraId="628D8191" w14:textId="77777777" w:rsidTr="00ED703D">
        <w:trPr>
          <w:gridAfter w:val="1"/>
          <w:wAfter w:w="8" w:type="dxa"/>
          <w:trHeight w:val="1080"/>
          <w:tblHeader/>
          <w:jc w:val="center"/>
        </w:trPr>
        <w:tc>
          <w:tcPr>
            <w:tcW w:w="1969" w:type="dxa"/>
            <w:vMerge/>
            <w:vAlign w:val="center"/>
            <w:hideMark/>
          </w:tcPr>
          <w:p w14:paraId="353180D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472781B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1A8B86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vAlign w:val="center"/>
            <w:hideMark/>
          </w:tcPr>
          <w:p w14:paraId="50B8111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  <w:hideMark/>
          </w:tcPr>
          <w:p w14:paraId="4074F4A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2021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61DB6FB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3A594AF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0E9CF7B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36D8CEA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67B961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E3A7CA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4CDBDC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3F67FB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D703D" w:rsidRPr="004E3E42" w14:paraId="4F9AAC5B" w14:textId="77777777" w:rsidTr="00ED703D">
        <w:trPr>
          <w:trHeight w:val="300"/>
          <w:jc w:val="center"/>
        </w:trPr>
        <w:tc>
          <w:tcPr>
            <w:tcW w:w="4891" w:type="dxa"/>
            <w:gridSpan w:val="4"/>
            <w:vMerge w:val="restart"/>
            <w:vAlign w:val="center"/>
            <w:hideMark/>
          </w:tcPr>
          <w:p w14:paraId="69B0707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30D7687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2CE570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28 588,9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0EE305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33 383,8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CC1504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76 450,5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7F32538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80 632,0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8BADBF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108 104,1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395C46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107 904,9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39BD72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121 698,0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C995D5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114 944,3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29F981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671 706,5</w:t>
            </w:r>
          </w:p>
        </w:tc>
      </w:tr>
      <w:tr w:rsidR="00ED703D" w:rsidRPr="004E3E42" w14:paraId="65A99E04" w14:textId="77777777" w:rsidTr="00ED703D">
        <w:trPr>
          <w:trHeight w:val="630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7BD2FE8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87AF78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076CD5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28 588,9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8B0272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33 212,1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8DB8F0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74 945,2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3A0B343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79 636,8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5ADE398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107 904,1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A51E84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107 904,9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349C04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121 698,0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F61D8E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114 944,3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77CBEF5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668 834,3</w:t>
            </w:r>
          </w:p>
        </w:tc>
      </w:tr>
      <w:tr w:rsidR="00ED703D" w:rsidRPr="004E3E42" w14:paraId="7BD49FDF" w14:textId="77777777" w:rsidTr="00ED703D">
        <w:trPr>
          <w:trHeight w:val="810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371FEF5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5F2CFDE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C15239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2042D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559386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1 320,3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AD609E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995,2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7047DDF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01BBCF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32C9D4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19B89C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3702A73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2 315,5</w:t>
            </w:r>
          </w:p>
        </w:tc>
      </w:tr>
      <w:tr w:rsidR="00ED703D" w:rsidRPr="004E3E42" w14:paraId="31675E48" w14:textId="77777777" w:rsidTr="00ED703D">
        <w:trPr>
          <w:trHeight w:val="750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27061A2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3025686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622763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31E8E3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64303E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3F9EE5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63A552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6E0A9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3DA581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5A7363E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7CD133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556,7</w:t>
            </w:r>
          </w:p>
        </w:tc>
      </w:tr>
      <w:tr w:rsidR="00ED703D" w:rsidRPr="004E3E42" w14:paraId="7BC5638B" w14:textId="77777777" w:rsidTr="00ED703D">
        <w:trPr>
          <w:trHeight w:val="300"/>
          <w:jc w:val="center"/>
        </w:trPr>
        <w:tc>
          <w:tcPr>
            <w:tcW w:w="4891" w:type="dxa"/>
            <w:gridSpan w:val="4"/>
            <w:vMerge w:val="restart"/>
            <w:vAlign w:val="center"/>
            <w:hideMark/>
          </w:tcPr>
          <w:p w14:paraId="6598AB33" w14:textId="77777777" w:rsidR="00ED703D" w:rsidRPr="004E3E42" w:rsidRDefault="00ED703D" w:rsidP="00ED703D">
            <w:pPr>
              <w:spacing w:after="24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2CECA277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D21680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12 004,3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5A0A23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14 154,3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E7D0C3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53 388,1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E4ACF8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54 879,9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70872A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78 660,1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A23D11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81 183,2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B18C6A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95 583,4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088EA9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88 829,7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F9BEC4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478 683,0</w:t>
            </w:r>
          </w:p>
        </w:tc>
      </w:tr>
      <w:tr w:rsidR="00ED703D" w:rsidRPr="004E3E42" w14:paraId="362C38CC" w14:textId="77777777" w:rsidTr="00ED703D">
        <w:trPr>
          <w:trHeight w:val="630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5E88CB5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0ED047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FD251B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12 004,3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29550D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14 154,3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54C0C6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52 421,2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1845DE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54 879,9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E1421C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78 660,1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5603FC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81 183,2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87BC4D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95 583,4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F3BE04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88 829,7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67189C2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477 716,1</w:t>
            </w:r>
          </w:p>
        </w:tc>
      </w:tr>
      <w:tr w:rsidR="00ED703D" w:rsidRPr="004E3E42" w14:paraId="72C25343" w14:textId="77777777" w:rsidTr="00ED703D">
        <w:trPr>
          <w:trHeight w:val="765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598BCAC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2EEA72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789071B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86769C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2529BB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966,9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062D795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99452E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A3E058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8678F3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7EE3C7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3993B63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966,9</w:t>
            </w:r>
          </w:p>
        </w:tc>
      </w:tr>
      <w:tr w:rsidR="00ED703D" w:rsidRPr="004E3E42" w14:paraId="090D6D0A" w14:textId="77777777" w:rsidTr="00ED703D">
        <w:trPr>
          <w:trHeight w:val="765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2401382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5DD367D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1244584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62FAC70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49B306D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741ABDD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0F11F5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D4B545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DEF9FB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7CCF111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ED0530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3950B3C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631CCF0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Основное 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мероприятие 1.1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Совершенствование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633F3AC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0BBF9C9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Финансовое 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управление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50E7500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4F704F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385AC4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A2EFD0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7ACE7B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F41C42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90EC4E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6A4259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241CAC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10CD00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2EDE9FDB" w14:textId="77777777" w:rsidTr="00ED703D">
        <w:trPr>
          <w:gridAfter w:val="1"/>
          <w:wAfter w:w="8" w:type="dxa"/>
          <w:trHeight w:val="675"/>
          <w:jc w:val="center"/>
        </w:trPr>
        <w:tc>
          <w:tcPr>
            <w:tcW w:w="1969" w:type="dxa"/>
            <w:vMerge/>
            <w:vAlign w:val="center"/>
            <w:hideMark/>
          </w:tcPr>
          <w:p w14:paraId="77DCD83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6E5F5A2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B1319A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06CB38F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D56134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A2E950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81858F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391A5F7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3CC25C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9D11D5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65EEC8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72A55FD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D5AC90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0AA02A0A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2DA762A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097FC509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05B6982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8F6E3C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428C650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F0D092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223D7F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4420A8D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33FA545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58165D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02CCEB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0202DB4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2A337C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B513F20" w14:textId="77777777" w:rsidTr="00ED703D">
        <w:trPr>
          <w:gridAfter w:val="1"/>
          <w:wAfter w:w="8" w:type="dxa"/>
          <w:trHeight w:val="900"/>
          <w:jc w:val="center"/>
        </w:trPr>
        <w:tc>
          <w:tcPr>
            <w:tcW w:w="1969" w:type="dxa"/>
            <w:vMerge/>
            <w:vAlign w:val="center"/>
            <w:hideMark/>
          </w:tcPr>
          <w:p w14:paraId="3D796A1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75E7F7D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F1C5DE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5E4C577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1C5430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7AA587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D1081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D4BCFB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06D9C9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81C39C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DE1254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15F6E5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5196C0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2B35C1B6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36EF838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1.2.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1D95577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0548408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3FE0308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16B3128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11 004,3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6ED96F5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269181A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7 129,5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3728835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842A07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19 452,6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F13514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26 417,6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322967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38 010,7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0F251F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31 257,0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B3FD75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147 295,7</w:t>
            </w:r>
          </w:p>
        </w:tc>
      </w:tr>
      <w:tr w:rsidR="00ED703D" w:rsidRPr="004E3E42" w14:paraId="110C0956" w14:textId="77777777" w:rsidTr="00ED703D">
        <w:trPr>
          <w:gridAfter w:val="1"/>
          <w:wAfter w:w="8" w:type="dxa"/>
          <w:trHeight w:val="750"/>
          <w:jc w:val="center"/>
        </w:trPr>
        <w:tc>
          <w:tcPr>
            <w:tcW w:w="1969" w:type="dxa"/>
            <w:vMerge/>
            <w:vAlign w:val="center"/>
            <w:hideMark/>
          </w:tcPr>
          <w:p w14:paraId="48551C1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04226D7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37CDB43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9884B5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CC052B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11 004,3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693293E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460885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7 129,5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165C3F4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BF3C14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19 452,6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149EB9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26 417,6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BE038B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38 010,7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3EC2F5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31 257,0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6E16C7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147 295,7</w:t>
            </w:r>
          </w:p>
        </w:tc>
      </w:tr>
      <w:tr w:rsidR="00ED703D" w:rsidRPr="004E3E42" w14:paraId="24E34F60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15CEE52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3D38B349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4342D19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757097A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7B77BCA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B8D802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3E7938A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4B7EF6C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0CEB65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53522D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286245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F2BF04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3AE684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1F2D3CB4" w14:textId="77777777" w:rsidTr="00ED703D">
        <w:trPr>
          <w:gridAfter w:val="1"/>
          <w:wAfter w:w="8" w:type="dxa"/>
          <w:trHeight w:val="870"/>
          <w:jc w:val="center"/>
        </w:trPr>
        <w:tc>
          <w:tcPr>
            <w:tcW w:w="1969" w:type="dxa"/>
            <w:vMerge/>
            <w:vAlign w:val="center"/>
            <w:hideMark/>
          </w:tcPr>
          <w:p w14:paraId="3F68D8B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344E98D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464AE22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1D1B3E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4F05DD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44C092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407B1B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1638F10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1835A9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736D31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D4C950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1DFD596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B5B789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7B52C0F7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257E79B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1.3.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000F4CE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6605E5F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управление,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МБУ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0B547A2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42DF9CA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788EAF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AAABFB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038A0C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215150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DD5632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E4970F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27F642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C31533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7 090,0</w:t>
            </w:r>
          </w:p>
        </w:tc>
      </w:tr>
      <w:tr w:rsidR="00ED703D" w:rsidRPr="004E3E42" w14:paraId="59D9DE10" w14:textId="77777777" w:rsidTr="00ED703D">
        <w:trPr>
          <w:gridAfter w:val="1"/>
          <w:wAfter w:w="8" w:type="dxa"/>
          <w:trHeight w:val="675"/>
          <w:jc w:val="center"/>
        </w:trPr>
        <w:tc>
          <w:tcPr>
            <w:tcW w:w="1969" w:type="dxa"/>
            <w:vMerge/>
            <w:vAlign w:val="center"/>
            <w:hideMark/>
          </w:tcPr>
          <w:p w14:paraId="30C1CF5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163B65E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7FC195C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09BCFF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4869E2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B6F4E4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81B1ED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737BBDA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D289B4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9DA796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D70CA5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B1089C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483A83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7 090,0</w:t>
            </w:r>
          </w:p>
        </w:tc>
      </w:tr>
      <w:tr w:rsidR="00ED703D" w:rsidRPr="004E3E42" w14:paraId="19E9603A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1628E49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39D6CB27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003C5D8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26DCCD0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7FB235D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2C99A4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3B318A9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769D834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3C1901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3C1617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CC4613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04D2CFD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67CB99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47A26CE" w14:textId="77777777" w:rsidTr="00ED703D">
        <w:trPr>
          <w:gridAfter w:val="1"/>
          <w:wAfter w:w="8" w:type="dxa"/>
          <w:trHeight w:val="1230"/>
          <w:jc w:val="center"/>
        </w:trPr>
        <w:tc>
          <w:tcPr>
            <w:tcW w:w="1969" w:type="dxa"/>
            <w:vMerge/>
            <w:vAlign w:val="center"/>
            <w:hideMark/>
          </w:tcPr>
          <w:p w14:paraId="291D60A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6711700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2303D7C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57A6E5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4E9145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CBF3C8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F81F3D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7744F0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74099EB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01B533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353179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5BD4D8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A53308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6B08E2EB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4D2F6C4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Основное 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мероприятие 1.4.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Обеспечение открытости и прозрачности информации о бюджетном процессе и деятельности органов местного самоуправления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2F5A9A0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41D46A3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 xml:space="preserve">Финансовое 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управление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0CFABD9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A48BB0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33CB01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A3C88C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F57D7A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57F9766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83FA7C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D155CA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178F81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776EA6F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16F88169" w14:textId="77777777" w:rsidTr="00ED703D">
        <w:trPr>
          <w:gridAfter w:val="1"/>
          <w:wAfter w:w="8" w:type="dxa"/>
          <w:trHeight w:val="675"/>
          <w:jc w:val="center"/>
        </w:trPr>
        <w:tc>
          <w:tcPr>
            <w:tcW w:w="1969" w:type="dxa"/>
            <w:vMerge/>
            <w:vAlign w:val="center"/>
            <w:hideMark/>
          </w:tcPr>
          <w:p w14:paraId="4EF6356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566B76C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73B8794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0711492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D2F0A3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0A8E08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9B9E25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B2C50B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E221A5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D59073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B76CF1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17F3F78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56BE33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58DDEA77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5689571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6DDFAF5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3956016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3380CF2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F987D0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4801A8F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2BD19A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B8ECFE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0CB74E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851203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B4E4E8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62660E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95FBCE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541AA1E" w14:textId="77777777" w:rsidTr="00ED703D">
        <w:trPr>
          <w:gridAfter w:val="1"/>
          <w:wAfter w:w="8" w:type="dxa"/>
          <w:trHeight w:val="945"/>
          <w:jc w:val="center"/>
        </w:trPr>
        <w:tc>
          <w:tcPr>
            <w:tcW w:w="1969" w:type="dxa"/>
            <w:vMerge/>
            <w:vAlign w:val="center"/>
            <w:hideMark/>
          </w:tcPr>
          <w:p w14:paraId="5478B23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3558EF4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2FE0125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22D73F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4C7BAE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D5B064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80C355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76663B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0E0CC7B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B56759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EEA384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5A7F24B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AB0372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5124757A" w14:textId="77777777" w:rsidTr="00ED703D">
        <w:trPr>
          <w:gridAfter w:val="1"/>
          <w:wAfter w:w="8" w:type="dxa"/>
          <w:trHeight w:val="36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3328028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1.5.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20F6201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1D3A799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управление,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МБУ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675737C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180471D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D8F173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579C2C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45 258,6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B3383E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53 010,2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257DC6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58 797,5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FAF510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53 885,6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3C566A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56 672,7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7008D2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56 672,7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B33111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324 297,3</w:t>
            </w:r>
          </w:p>
        </w:tc>
      </w:tr>
      <w:tr w:rsidR="00ED703D" w:rsidRPr="004E3E42" w14:paraId="08DBFDEF" w14:textId="77777777" w:rsidTr="00ED703D">
        <w:trPr>
          <w:gridAfter w:val="1"/>
          <w:wAfter w:w="8" w:type="dxa"/>
          <w:trHeight w:val="895"/>
          <w:jc w:val="center"/>
        </w:trPr>
        <w:tc>
          <w:tcPr>
            <w:tcW w:w="1969" w:type="dxa"/>
            <w:vMerge/>
            <w:vAlign w:val="center"/>
            <w:hideMark/>
          </w:tcPr>
          <w:p w14:paraId="7EBBB16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0191550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3F76844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0BDF9E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329E5B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095F926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32802DD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44 291,7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7A6C7D2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53 010,2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F0B3E4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58 797,5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D6016D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53 885,6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A59C83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56 672,7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7161EA9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56 672,7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470DD0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323 330,4</w:t>
            </w:r>
          </w:p>
        </w:tc>
      </w:tr>
      <w:tr w:rsidR="00ED703D" w:rsidRPr="004E3E42" w14:paraId="0186C85C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7AA969A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50461AF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2C85F2C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29BF0C0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13DB66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78A331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6BD6549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966,9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1877116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AE33DE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ACAF4E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72212E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413C827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966A2F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966,9</w:t>
            </w:r>
          </w:p>
        </w:tc>
      </w:tr>
      <w:tr w:rsidR="00ED703D" w:rsidRPr="004E3E42" w14:paraId="2456F62C" w14:textId="77777777" w:rsidTr="00ED703D">
        <w:trPr>
          <w:gridAfter w:val="1"/>
          <w:wAfter w:w="8" w:type="dxa"/>
          <w:trHeight w:val="1770"/>
          <w:jc w:val="center"/>
        </w:trPr>
        <w:tc>
          <w:tcPr>
            <w:tcW w:w="1969" w:type="dxa"/>
            <w:vMerge/>
            <w:vAlign w:val="center"/>
            <w:hideMark/>
          </w:tcPr>
          <w:p w14:paraId="2AC110B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4BAC200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25551A6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CE199A9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5D0B87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3429A4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D25943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45B32C6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05BBA7B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B1DDCB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3A92C0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5C0AD05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5E6DA7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49D4995B" w14:textId="77777777" w:rsidTr="00ED703D">
        <w:trPr>
          <w:trHeight w:val="300"/>
          <w:jc w:val="center"/>
        </w:trPr>
        <w:tc>
          <w:tcPr>
            <w:tcW w:w="4891" w:type="dxa"/>
            <w:gridSpan w:val="4"/>
            <w:vMerge w:val="restart"/>
            <w:vAlign w:val="center"/>
            <w:hideMark/>
          </w:tcPr>
          <w:p w14:paraId="372EB6A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«Повышение финансовой грамотности населения Балахнинского муниципального округа Нижегородской области»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1621CEC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2A06854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733DE9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BEF32F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2837EC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9A3901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2DC204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1CFB7D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8CC576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240C50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294BEF40" w14:textId="77777777" w:rsidTr="00ED703D">
        <w:trPr>
          <w:trHeight w:val="630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7C0C07C7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749367A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5FD914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BBBD9A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09A2C6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5A6E0C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E0B3A3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FC63C9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30EF4B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FCF39D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BE9F44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55482571" w14:textId="77777777" w:rsidTr="00ED703D">
        <w:trPr>
          <w:trHeight w:val="765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6126465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14653427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98E66A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704EE2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330638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0267B97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043E32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76D1FF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07103D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AACAA7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3D1477E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565469CF" w14:textId="77777777" w:rsidTr="00ED703D">
        <w:trPr>
          <w:trHeight w:val="765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4BD1420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35E00368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DEF6AF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4E7A32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56B012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451759C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BDB2A3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1F039E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7EB3C2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66F4BB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6B91B2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75675605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7F6C099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2.1.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>Повышение 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6EB87BB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366FB6A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76BE4ED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7DE4C20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4BF4CB6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92B28A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7C41F8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9FB78F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F5C17D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B0B357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810314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03FA9F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97003E6" w14:textId="77777777" w:rsidTr="00ED703D">
        <w:trPr>
          <w:gridAfter w:val="1"/>
          <w:wAfter w:w="8" w:type="dxa"/>
          <w:trHeight w:val="675"/>
          <w:jc w:val="center"/>
        </w:trPr>
        <w:tc>
          <w:tcPr>
            <w:tcW w:w="1969" w:type="dxa"/>
            <w:vMerge/>
            <w:vAlign w:val="center"/>
            <w:hideMark/>
          </w:tcPr>
          <w:p w14:paraId="185BE4F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186CC2C3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1F78683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941DFD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1F3606B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6AD584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31F760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1900B2A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AD29A1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C6E540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7F99503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7A6AA5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FE0AD9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0393D30A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19524F1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05B0281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1FE462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22D5490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B5FD16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5F2702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0C495E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0B798A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3E693C4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63A4D4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65B4772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574D3BB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8F895B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49598DA5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5913E66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6B7AA0A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A714EED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7EDBF7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6D77BF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13BAB77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D1D7E8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F8B547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F3409D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A6B126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8AE500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7240655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2B7BD9A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D703D" w:rsidRPr="004E3E42" w14:paraId="31FF1CA2" w14:textId="77777777" w:rsidTr="00ED703D">
        <w:trPr>
          <w:trHeight w:val="300"/>
          <w:jc w:val="center"/>
        </w:trPr>
        <w:tc>
          <w:tcPr>
            <w:tcW w:w="4891" w:type="dxa"/>
            <w:gridSpan w:val="4"/>
            <w:vMerge w:val="restart"/>
            <w:vAlign w:val="center"/>
            <w:hideMark/>
          </w:tcPr>
          <w:p w14:paraId="0B9BD2B4" w14:textId="77777777" w:rsidR="00ED703D" w:rsidRPr="004E3E42" w:rsidRDefault="00ED703D" w:rsidP="00ED703D">
            <w:pPr>
              <w:spacing w:after="24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Подпрограмма 3</w:t>
            </w: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«Обеспечение реализации муниципальной программы»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73EEFC1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24AAB4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16 584,6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5993B8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19 229,5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128D6C2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23 062,4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67A0FE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25 752,1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23C193B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29 444,0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44CE28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26 721,7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49AD8A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6375DAA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3B511E2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193 023,5</w:t>
            </w:r>
          </w:p>
        </w:tc>
      </w:tr>
      <w:tr w:rsidR="00ED703D" w:rsidRPr="004E3E42" w14:paraId="582CB95C" w14:textId="77777777" w:rsidTr="00ED703D">
        <w:trPr>
          <w:trHeight w:val="824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22FA317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734982E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6304A89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16 584,6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65A8499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19 057,8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41C7F0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22 524,0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440E59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24 756,9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58B57DD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29 244,0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45AA929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26 721,7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BC604F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6B86ED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C80E70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191 118,2</w:t>
            </w:r>
          </w:p>
        </w:tc>
      </w:tr>
      <w:tr w:rsidR="00ED703D" w:rsidRPr="004E3E42" w14:paraId="2F1D340C" w14:textId="77777777" w:rsidTr="00ED703D">
        <w:trPr>
          <w:trHeight w:val="765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46CFDDE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2F7FEA5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594CD64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3C54C1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305EB1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353,4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4517F92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995,2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43BEA23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0360F4C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99BABB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4169BF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126B07F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1 348,6</w:t>
            </w:r>
          </w:p>
        </w:tc>
      </w:tr>
      <w:tr w:rsidR="00ED703D" w:rsidRPr="004E3E42" w14:paraId="2CF4C03A" w14:textId="77777777" w:rsidTr="00ED703D">
        <w:trPr>
          <w:trHeight w:val="1043"/>
          <w:jc w:val="center"/>
        </w:trPr>
        <w:tc>
          <w:tcPr>
            <w:tcW w:w="4891" w:type="dxa"/>
            <w:gridSpan w:val="4"/>
            <w:vMerge/>
            <w:vAlign w:val="center"/>
            <w:hideMark/>
          </w:tcPr>
          <w:p w14:paraId="0E62755F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723D7C2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3BD0B85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513BAE4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799AA69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3CF71C1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EFE9C9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8C92F3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924D78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356C1BC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0F723F5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556,7</w:t>
            </w:r>
          </w:p>
        </w:tc>
      </w:tr>
      <w:tr w:rsidR="00ED703D" w:rsidRPr="004E3E42" w14:paraId="7DEF86D2" w14:textId="77777777" w:rsidTr="00ED703D">
        <w:trPr>
          <w:gridAfter w:val="1"/>
          <w:wAfter w:w="8" w:type="dxa"/>
          <w:trHeight w:val="300"/>
          <w:jc w:val="center"/>
        </w:trPr>
        <w:tc>
          <w:tcPr>
            <w:tcW w:w="1969" w:type="dxa"/>
            <w:vMerge w:val="restart"/>
            <w:vAlign w:val="center"/>
            <w:hideMark/>
          </w:tcPr>
          <w:p w14:paraId="447F3FD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3.1.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Обеспечение деятельности финансового органа Балахнинского муниципального </w:t>
            </w: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округа Нижегородской области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60C0317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2021-2028</w:t>
            </w:r>
          </w:p>
        </w:tc>
        <w:tc>
          <w:tcPr>
            <w:tcW w:w="1764" w:type="dxa"/>
            <w:vMerge w:val="restart"/>
            <w:vAlign w:val="center"/>
            <w:hideMark/>
          </w:tcPr>
          <w:p w14:paraId="48362AF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641" w:type="dxa"/>
            <w:gridSpan w:val="2"/>
            <w:vAlign w:val="center"/>
            <w:hideMark/>
          </w:tcPr>
          <w:p w14:paraId="611C5C2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1807B35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16 584,6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7A76BC8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19 229,5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382C922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23 062,4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20EF40F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25 752,1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159C7EC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29 444,0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FB773FA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26 721,7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BE90AB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64C367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54D1567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193 023,5</w:t>
            </w:r>
          </w:p>
        </w:tc>
      </w:tr>
      <w:tr w:rsidR="00ED703D" w:rsidRPr="004E3E42" w14:paraId="2BDF1794" w14:textId="77777777" w:rsidTr="00ED703D">
        <w:trPr>
          <w:gridAfter w:val="1"/>
          <w:wAfter w:w="8" w:type="dxa"/>
          <w:trHeight w:val="675"/>
          <w:jc w:val="center"/>
        </w:trPr>
        <w:tc>
          <w:tcPr>
            <w:tcW w:w="1969" w:type="dxa"/>
            <w:vMerge/>
            <w:vAlign w:val="center"/>
            <w:hideMark/>
          </w:tcPr>
          <w:p w14:paraId="691413D5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4249C1CC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229C8CC6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AD13D5A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782B9316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16 584,6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3AB6BAB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19 057,8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0F24C9F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22 524,0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1165661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24 756,9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7A0989BE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29 244,0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AF6299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26 721,7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30A78C4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6BE7A7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26 114,6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746D9AF8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191 118,2</w:t>
            </w:r>
          </w:p>
        </w:tc>
      </w:tr>
      <w:tr w:rsidR="00ED703D" w:rsidRPr="004E3E42" w14:paraId="6C06B4C0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2898496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7545D16E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12806C50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63C7FC92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0A31602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2341ABD4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2969B5B0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353,4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576BFA5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995,2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46F36B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993E2C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596FB84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2DFD0FF3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6059B1CB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1 348,6</w:t>
            </w:r>
          </w:p>
        </w:tc>
      </w:tr>
      <w:tr w:rsidR="00ED703D" w:rsidRPr="004E3E42" w14:paraId="1E03B916" w14:textId="77777777" w:rsidTr="00ED703D">
        <w:trPr>
          <w:gridAfter w:val="1"/>
          <w:wAfter w:w="8" w:type="dxa"/>
          <w:trHeight w:val="765"/>
          <w:jc w:val="center"/>
        </w:trPr>
        <w:tc>
          <w:tcPr>
            <w:tcW w:w="1969" w:type="dxa"/>
            <w:vMerge/>
            <w:vAlign w:val="center"/>
            <w:hideMark/>
          </w:tcPr>
          <w:p w14:paraId="58511B3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3A8D00F1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4E69E4BB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14:paraId="4F78C934" w14:textId="77777777" w:rsidR="00ED703D" w:rsidRPr="004E3E42" w:rsidRDefault="00ED703D" w:rsidP="00ED703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997" w:type="dxa"/>
            <w:gridSpan w:val="2"/>
            <w:vAlign w:val="center"/>
            <w:hideMark/>
          </w:tcPr>
          <w:p w14:paraId="67CB9F9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09B72E1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1058" w:type="dxa"/>
            <w:gridSpan w:val="2"/>
            <w:vAlign w:val="center"/>
            <w:hideMark/>
          </w:tcPr>
          <w:p w14:paraId="536F0875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60" w:type="dxa"/>
            <w:gridSpan w:val="2"/>
            <w:vAlign w:val="center"/>
            <w:hideMark/>
          </w:tcPr>
          <w:p w14:paraId="65A458E1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gridSpan w:val="2"/>
            <w:vAlign w:val="center"/>
            <w:hideMark/>
          </w:tcPr>
          <w:p w14:paraId="6CF28A8D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2FBA22C2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gridSpan w:val="2"/>
            <w:vAlign w:val="center"/>
            <w:hideMark/>
          </w:tcPr>
          <w:p w14:paraId="12D436BC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4" w:type="dxa"/>
            <w:gridSpan w:val="2"/>
            <w:vAlign w:val="center"/>
            <w:hideMark/>
          </w:tcPr>
          <w:p w14:paraId="72447DFF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8" w:type="dxa"/>
            <w:gridSpan w:val="2"/>
            <w:vAlign w:val="center"/>
            <w:hideMark/>
          </w:tcPr>
          <w:p w14:paraId="48A28637" w14:textId="77777777" w:rsidR="00ED703D" w:rsidRPr="004E3E42" w:rsidRDefault="00ED703D" w:rsidP="00ED703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3E42">
              <w:rPr>
                <w:rFonts w:eastAsia="Times New Roman"/>
                <w:sz w:val="20"/>
                <w:szCs w:val="20"/>
                <w:lang w:eastAsia="ru-RU"/>
              </w:rPr>
              <w:t>556,7</w:t>
            </w:r>
          </w:p>
        </w:tc>
      </w:tr>
    </w:tbl>
    <w:p w14:paraId="0FE030F3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26C29759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1234E63C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1271486B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1EF3E253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0D3E5F80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2CE260B5" w14:textId="77777777" w:rsidR="00ED703D" w:rsidRDefault="00ED703D" w:rsidP="00ED703D">
      <w:pPr>
        <w:ind w:firstLine="0"/>
        <w:jc w:val="center"/>
        <w:rPr>
          <w:sz w:val="20"/>
          <w:szCs w:val="20"/>
        </w:rPr>
      </w:pPr>
    </w:p>
    <w:p w14:paraId="03A4C3DE" w14:textId="77777777" w:rsidR="00ED703D" w:rsidRPr="004E3E42" w:rsidRDefault="00ED703D" w:rsidP="00ED703D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244CDC9F" w14:textId="313D2276" w:rsidR="001728C9" w:rsidRPr="00435550" w:rsidRDefault="001728C9" w:rsidP="00ED703D">
      <w:pPr>
        <w:ind w:firstLine="0"/>
        <w:jc w:val="center"/>
        <w:rPr>
          <w:rFonts w:eastAsia="Times New Roman"/>
          <w:b/>
          <w:bCs/>
          <w:lang w:eastAsia="ru-RU"/>
        </w:rPr>
      </w:pPr>
    </w:p>
    <w:sectPr w:rsidR="001728C9" w:rsidRPr="00435550" w:rsidSect="00ED703D">
      <w:footerReference w:type="default" r:id="rId9"/>
      <w:pgSz w:w="16838" w:h="11906" w:orient="landscape"/>
      <w:pgMar w:top="102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D6C8F" w14:textId="77777777" w:rsidR="00993B67" w:rsidRDefault="00993B67" w:rsidP="007F0268">
      <w:r>
        <w:separator/>
      </w:r>
    </w:p>
  </w:endnote>
  <w:endnote w:type="continuationSeparator" w:id="0">
    <w:p w14:paraId="571AAE2B" w14:textId="77777777" w:rsidR="00993B67" w:rsidRDefault="00993B6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CA8ED" w14:textId="77777777" w:rsidR="00ED703D" w:rsidRPr="00ED703D" w:rsidRDefault="00ED703D" w:rsidP="00ED7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D3949" w14:textId="77777777" w:rsidR="00993B67" w:rsidRDefault="00993B67" w:rsidP="007F0268">
      <w:r>
        <w:separator/>
      </w:r>
    </w:p>
  </w:footnote>
  <w:footnote w:type="continuationSeparator" w:id="0">
    <w:p w14:paraId="4B5EAE76" w14:textId="77777777" w:rsidR="00993B67" w:rsidRDefault="00993B6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23C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449D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259C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309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B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158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0F33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3D2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03D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AB6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101C-041B-49C1-94CB-2F4ABE5C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2026-06-01T12:21:00Z</dcterms:created>
  <dcterms:modified xsi:type="dcterms:W3CDTF">2026-06-01T12:21:00Z</dcterms:modified>
</cp:coreProperties>
</file>